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E12" w:rsidRPr="00173492" w:rsidRDefault="00363227" w:rsidP="00363227">
      <w:pPr>
        <w:ind w:left="-851"/>
        <w:rPr>
          <w:rFonts w:ascii="Times New Roman" w:hAnsi="Times New Roman" w:cs="Times New Roman"/>
          <w:sz w:val="28"/>
          <w:szCs w:val="28"/>
        </w:rPr>
      </w:pPr>
      <w:r w:rsidRPr="00173492">
        <w:rPr>
          <w:rFonts w:ascii="Times New Roman" w:hAnsi="Times New Roman" w:cs="Times New Roman"/>
          <w:sz w:val="28"/>
          <w:szCs w:val="28"/>
        </w:rPr>
        <w:t>Рассмотрите картину И. И. Левитана «У омута» и придумайте свою легенду, связанную с омутом и русалкой.</w:t>
      </w:r>
    </w:p>
    <w:p w:rsidR="00173492" w:rsidRDefault="00173492" w:rsidP="00173492">
      <w:pPr>
        <w:pStyle w:val="a3"/>
        <w:ind w:hanging="851"/>
      </w:pPr>
      <w:r>
        <w:rPr>
          <w:noProof/>
        </w:rPr>
        <w:drawing>
          <wp:inline distT="0" distB="0" distL="0" distR="0">
            <wp:extent cx="6467475" cy="4724400"/>
            <wp:effectExtent l="19050" t="0" r="9525" b="0"/>
            <wp:docPr id="1" name="Рисунок 1" descr="C:\Users\Admin\Desktop\внекл меропр\И. Левитан У ому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некл меропр\И. Левитан У ому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27" w:rsidRDefault="00363227" w:rsidP="00363227">
      <w:pPr>
        <w:ind w:left="-851"/>
      </w:pPr>
    </w:p>
    <w:sectPr w:rsidR="00363227" w:rsidSect="0036322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227"/>
    <w:rsid w:val="00173492"/>
    <w:rsid w:val="00363227"/>
    <w:rsid w:val="004D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2024-01-03T16:56:00Z</dcterms:created>
  <dcterms:modified xsi:type="dcterms:W3CDTF">2024-01-03T17:11:00Z</dcterms:modified>
</cp:coreProperties>
</file>